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80634">
        <w:rPr>
          <w:rFonts w:ascii="Times New Roman" w:hAnsi="Times New Roman" w:cs="Times New Roman"/>
          <w:b/>
          <w:sz w:val="24"/>
          <w:szCs w:val="24"/>
        </w:rPr>
        <w:t>31</w:t>
      </w:r>
      <w:r w:rsidR="004639AF">
        <w:rPr>
          <w:rFonts w:ascii="Times New Roman" w:hAnsi="Times New Roman" w:cs="Times New Roman"/>
          <w:b/>
          <w:sz w:val="24"/>
          <w:szCs w:val="24"/>
        </w:rPr>
        <w:t>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639A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B80634">
              <w:rPr>
                <w:bCs/>
                <w:sz w:val="22"/>
                <w:szCs w:val="22"/>
              </w:rPr>
              <w:t xml:space="preserve"> по лоту №31</w:t>
            </w:r>
            <w:r w:rsidR="004639AF">
              <w:rPr>
                <w:bCs/>
                <w:sz w:val="22"/>
                <w:szCs w:val="22"/>
              </w:rPr>
              <w:t>7</w:t>
            </w:r>
            <w:r w:rsidR="0025550F" w:rsidRPr="0025550F">
              <w:rPr>
                <w:bCs/>
                <w:sz w:val="22"/>
                <w:szCs w:val="22"/>
              </w:rPr>
              <w:t xml:space="preserve">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B9749A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422A5E">
              <w:rPr>
                <w:b/>
                <w:bCs/>
                <w:sz w:val="22"/>
                <w:szCs w:val="22"/>
              </w:rPr>
              <w:t>полупогружн</w:t>
            </w:r>
            <w:r w:rsidR="004639AF">
              <w:rPr>
                <w:b/>
                <w:bCs/>
                <w:sz w:val="22"/>
                <w:szCs w:val="22"/>
              </w:rPr>
              <w:t>ого</w:t>
            </w:r>
            <w:r w:rsidR="00422A5E">
              <w:rPr>
                <w:b/>
                <w:bCs/>
                <w:sz w:val="22"/>
                <w:szCs w:val="22"/>
              </w:rPr>
              <w:t xml:space="preserve"> </w:t>
            </w:r>
            <w:r w:rsidR="00B9749A">
              <w:rPr>
                <w:b/>
                <w:bCs/>
                <w:sz w:val="22"/>
                <w:szCs w:val="22"/>
              </w:rPr>
              <w:t>насос</w:t>
            </w:r>
            <w:r w:rsidR="004639AF">
              <w:rPr>
                <w:b/>
                <w:bCs/>
                <w:sz w:val="22"/>
                <w:szCs w:val="22"/>
              </w:rPr>
              <w:t>а</w:t>
            </w:r>
            <w:r w:rsidR="00B9749A">
              <w:rPr>
                <w:b/>
                <w:bCs/>
                <w:sz w:val="22"/>
                <w:szCs w:val="22"/>
              </w:rPr>
              <w:t xml:space="preserve"> </w:t>
            </w:r>
            <w:r w:rsidR="004639AF">
              <w:rPr>
                <w:b/>
                <w:bCs/>
                <w:sz w:val="22"/>
                <w:szCs w:val="22"/>
              </w:rPr>
              <w:t>НЦСГ-Е-25-60-ПЗ, 2-А-ХЛ (или аналог)</w:t>
            </w:r>
            <w:r w:rsidR="00B9749A">
              <w:rPr>
                <w:b/>
                <w:bCs/>
                <w:sz w:val="22"/>
                <w:szCs w:val="22"/>
              </w:rPr>
              <w:t xml:space="preserve"> в количестве </w:t>
            </w:r>
            <w:r w:rsidR="004639AF">
              <w:rPr>
                <w:b/>
                <w:bCs/>
                <w:sz w:val="22"/>
                <w:szCs w:val="22"/>
              </w:rPr>
              <w:t>1</w:t>
            </w:r>
            <w:r w:rsidR="00B9749A">
              <w:rPr>
                <w:b/>
                <w:bCs/>
                <w:sz w:val="22"/>
                <w:szCs w:val="22"/>
              </w:rPr>
              <w:t xml:space="preserve"> шт. для реконструкции УКПГ-1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22A5E" w:rsidP="004639A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Поставка полупогружн</w:t>
            </w:r>
            <w:r w:rsidR="004639AF">
              <w:rPr>
                <w:b/>
                <w:sz w:val="22"/>
                <w:szCs w:val="22"/>
              </w:rPr>
              <w:t>ого</w:t>
            </w:r>
            <w:r>
              <w:rPr>
                <w:b/>
                <w:sz w:val="22"/>
                <w:szCs w:val="22"/>
              </w:rPr>
              <w:t xml:space="preserve"> насос</w:t>
            </w:r>
            <w:r w:rsidR="004639AF">
              <w:rPr>
                <w:b/>
                <w:sz w:val="22"/>
                <w:szCs w:val="22"/>
              </w:rPr>
              <w:t>а</w:t>
            </w:r>
            <w:r>
              <w:rPr>
                <w:b/>
                <w:sz w:val="22"/>
                <w:szCs w:val="22"/>
              </w:rPr>
              <w:t xml:space="preserve"> </w:t>
            </w:r>
            <w:r w:rsidR="004639AF">
              <w:rPr>
                <w:b/>
                <w:sz w:val="22"/>
                <w:szCs w:val="22"/>
              </w:rPr>
              <w:t>НЦСГ</w:t>
            </w:r>
            <w:r>
              <w:rPr>
                <w:b/>
                <w:sz w:val="22"/>
                <w:szCs w:val="22"/>
              </w:rPr>
              <w:t xml:space="preserve"> </w:t>
            </w:r>
            <w:r w:rsidR="0021687A">
              <w:rPr>
                <w:b/>
                <w:sz w:val="22"/>
                <w:szCs w:val="22"/>
              </w:rPr>
              <w:t>согласно ТЗ (п.9)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639AF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22A5E">
              <w:rPr>
                <w:sz w:val="22"/>
                <w:szCs w:val="22"/>
              </w:rPr>
              <w:t xml:space="preserve">  шт. (согласно технического задания)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977E9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2977E9">
              <w:rPr>
                <w:sz w:val="22"/>
                <w:szCs w:val="22"/>
              </w:rPr>
              <w:t>п. Кысыл-Сыр, Вилюйского района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462397" w:rsidP="005517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5170C">
              <w:rPr>
                <w:sz w:val="22"/>
                <w:szCs w:val="22"/>
              </w:rPr>
              <w:t>1</w:t>
            </w:r>
            <w:r w:rsidR="004639AF">
              <w:rPr>
                <w:sz w:val="22"/>
                <w:szCs w:val="22"/>
              </w:rPr>
              <w:t> </w:t>
            </w:r>
            <w:r w:rsidR="0055170C">
              <w:rPr>
                <w:sz w:val="22"/>
                <w:szCs w:val="22"/>
              </w:rPr>
              <w:t>7</w:t>
            </w:r>
            <w:r w:rsidR="004639AF">
              <w:rPr>
                <w:sz w:val="22"/>
                <w:szCs w:val="22"/>
              </w:rPr>
              <w:t>00 000 руб.</w:t>
            </w:r>
            <w:r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100 000 руб. (НДС не предусмотрен) 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ОАО «Якутская топливно-энергетическая компания»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144950001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СБЕРБАНК РОССИИ Якутское отделение № 8603 г. Якутск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  40702810976000002979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  30101810400000000609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049805609</w:t>
            </w:r>
          </w:p>
          <w:p w:rsidR="005649E8" w:rsidRPr="00F56BA5" w:rsidRDefault="00B80634" w:rsidP="004639AF">
            <w:pPr>
              <w:rPr>
                <w:sz w:val="22"/>
                <w:szCs w:val="22"/>
                <w:highlight w:val="yellow"/>
              </w:rPr>
            </w:pPr>
            <w:r>
              <w:rPr>
                <w:sz w:val="20"/>
              </w:rPr>
              <w:t>В назначении платежа указать: для обеспечения заявки на участие в открытом запросе предложений с переторжкой Лот №31</w:t>
            </w:r>
            <w:r w:rsidR="004639AF">
              <w:rPr>
                <w:sz w:val="20"/>
              </w:rPr>
              <w:t>7</w:t>
            </w:r>
            <w:r>
              <w:rPr>
                <w:sz w:val="20"/>
              </w:rPr>
              <w:t xml:space="preserve"> «На право заключения договора на </w:t>
            </w:r>
            <w:r>
              <w:rPr>
                <w:sz w:val="20"/>
                <w:szCs w:val="20"/>
              </w:rPr>
              <w:t xml:space="preserve">поставку </w:t>
            </w:r>
            <w:r w:rsidRPr="00B80634">
              <w:rPr>
                <w:bCs/>
                <w:sz w:val="20"/>
                <w:szCs w:val="20"/>
              </w:rPr>
              <w:t>полупогруж</w:t>
            </w:r>
            <w:r w:rsidR="004639AF">
              <w:rPr>
                <w:bCs/>
                <w:sz w:val="20"/>
                <w:szCs w:val="20"/>
              </w:rPr>
              <w:t>ного</w:t>
            </w:r>
            <w:r w:rsidRPr="00B80634">
              <w:rPr>
                <w:bCs/>
                <w:sz w:val="20"/>
                <w:szCs w:val="20"/>
              </w:rPr>
              <w:t xml:space="preserve"> насос</w:t>
            </w:r>
            <w:r w:rsidR="004639AF">
              <w:rPr>
                <w:bCs/>
                <w:sz w:val="20"/>
                <w:szCs w:val="20"/>
              </w:rPr>
              <w:t>а</w:t>
            </w:r>
            <w:r w:rsidRPr="00B80634">
              <w:rPr>
                <w:bCs/>
                <w:sz w:val="20"/>
                <w:szCs w:val="20"/>
              </w:rPr>
              <w:t xml:space="preserve"> </w:t>
            </w:r>
            <w:r w:rsidR="004639AF">
              <w:rPr>
                <w:bCs/>
                <w:sz w:val="20"/>
                <w:szCs w:val="20"/>
              </w:rPr>
              <w:t>НЦСГ (или аналог)</w:t>
            </w:r>
            <w:r>
              <w:rPr>
                <w:sz w:val="20"/>
              </w:rPr>
              <w:t>».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B80634" w:rsidP="00CA23A0">
            <w:pPr>
              <w:rPr>
                <w:sz w:val="22"/>
                <w:szCs w:val="22"/>
                <w:highlight w:val="yellow"/>
              </w:rPr>
            </w:pPr>
            <w:r w:rsidRPr="00B80634">
              <w:rPr>
                <w:sz w:val="22"/>
                <w:szCs w:val="22"/>
              </w:rPr>
              <w:t xml:space="preserve">Не </w:t>
            </w:r>
            <w:r w:rsidR="0021687A">
              <w:rPr>
                <w:sz w:val="22"/>
                <w:szCs w:val="22"/>
              </w:rPr>
              <w:t>предусм</w:t>
            </w:r>
            <w:r w:rsidR="00CA23A0">
              <w:rPr>
                <w:sz w:val="22"/>
                <w:szCs w:val="22"/>
              </w:rPr>
              <w:t>о</w:t>
            </w:r>
            <w:r w:rsidR="0021687A">
              <w:rPr>
                <w:sz w:val="22"/>
                <w:szCs w:val="22"/>
              </w:rPr>
              <w:t>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B80634">
              <w:rPr>
                <w:sz w:val="22"/>
                <w:szCs w:val="22"/>
              </w:rPr>
              <w:t xml:space="preserve"> 40-15-97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B80634" w:rsidRDefault="00837915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B80634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B80634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B80634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B80634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B8063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80634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80634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 сентября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3791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B8063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B80634">
              <w:rPr>
                <w:sz w:val="22"/>
                <w:szCs w:val="22"/>
              </w:rPr>
              <w:t>27</w:t>
            </w:r>
            <w:r w:rsidR="00240463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 августа </w:t>
            </w:r>
            <w:r w:rsidR="00240463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80634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80634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сентября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37915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837915">
              <w:rPr>
                <w:sz w:val="22"/>
                <w:szCs w:val="22"/>
              </w:rPr>
              <w:t>ок</w:t>
            </w:r>
            <w:bookmarkStart w:id="0" w:name="_GoBack"/>
            <w:bookmarkEnd w:id="0"/>
            <w:r w:rsidR="00B80634">
              <w:rPr>
                <w:sz w:val="22"/>
                <w:szCs w:val="22"/>
              </w:rPr>
              <w:t xml:space="preserve">тября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B80634">
              <w:rPr>
                <w:sz w:val="22"/>
                <w:szCs w:val="22"/>
              </w:rPr>
              <w:t>1</w:t>
            </w:r>
            <w:r w:rsidR="00A63BC9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7AD" w:rsidRDefault="007F77AD" w:rsidP="00A07D80">
      <w:r>
        <w:separator/>
      </w:r>
    </w:p>
  </w:endnote>
  <w:endnote w:type="continuationSeparator" w:id="0">
    <w:p w:rsidR="007F77AD" w:rsidRDefault="007F77A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7AD" w:rsidRDefault="007F77AD" w:rsidP="00A07D80">
      <w:r>
        <w:separator/>
      </w:r>
    </w:p>
  </w:footnote>
  <w:footnote w:type="continuationSeparator" w:id="0">
    <w:p w:rsidR="007F77AD" w:rsidRDefault="007F77A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1687A"/>
    <w:rsid w:val="00240463"/>
    <w:rsid w:val="0025550F"/>
    <w:rsid w:val="002977E9"/>
    <w:rsid w:val="0034429A"/>
    <w:rsid w:val="00422A5E"/>
    <w:rsid w:val="0042381E"/>
    <w:rsid w:val="00427BE0"/>
    <w:rsid w:val="00462397"/>
    <w:rsid w:val="004639AF"/>
    <w:rsid w:val="004B27F0"/>
    <w:rsid w:val="0051039F"/>
    <w:rsid w:val="00514D13"/>
    <w:rsid w:val="0055170C"/>
    <w:rsid w:val="005649E8"/>
    <w:rsid w:val="00762FC6"/>
    <w:rsid w:val="007F77AD"/>
    <w:rsid w:val="00837915"/>
    <w:rsid w:val="00930F3E"/>
    <w:rsid w:val="009865F3"/>
    <w:rsid w:val="009A1C2B"/>
    <w:rsid w:val="009F1DA4"/>
    <w:rsid w:val="00A07D80"/>
    <w:rsid w:val="00A40446"/>
    <w:rsid w:val="00A63BC9"/>
    <w:rsid w:val="00AB4E77"/>
    <w:rsid w:val="00B80634"/>
    <w:rsid w:val="00B9749A"/>
    <w:rsid w:val="00CA23A0"/>
    <w:rsid w:val="00CC571F"/>
    <w:rsid w:val="00D415FB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7</cp:revision>
  <dcterms:created xsi:type="dcterms:W3CDTF">2014-08-25T07:05:00Z</dcterms:created>
  <dcterms:modified xsi:type="dcterms:W3CDTF">2014-09-25T00:16:00Z</dcterms:modified>
</cp:coreProperties>
</file>